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883DC" w14:textId="0C556282" w:rsidR="0041085B" w:rsidRDefault="00194FBF" w:rsidP="00194FBF">
      <w:pPr>
        <w:jc w:val="center"/>
        <w:rPr>
          <w:b/>
          <w:bCs/>
          <w:sz w:val="28"/>
          <w:szCs w:val="28"/>
        </w:rPr>
      </w:pPr>
      <w:r>
        <w:rPr>
          <w:b/>
          <w:bCs/>
          <w:sz w:val="28"/>
          <w:szCs w:val="28"/>
        </w:rPr>
        <w:t>INFORMATION REGARDING SOURCING EVENT 001000000084940</w:t>
      </w:r>
    </w:p>
    <w:p w14:paraId="68284815" w14:textId="21D2F575" w:rsidR="00886FEE" w:rsidRPr="00886FEE" w:rsidRDefault="00886FEE" w:rsidP="00194FBF">
      <w:pPr>
        <w:jc w:val="center"/>
        <w:rPr>
          <w:b/>
          <w:bCs/>
          <w:color w:val="EE0000"/>
          <w:sz w:val="28"/>
          <w:szCs w:val="28"/>
        </w:rPr>
      </w:pPr>
      <w:r w:rsidRPr="00886FEE">
        <w:rPr>
          <w:b/>
          <w:bCs/>
          <w:color w:val="EE0000"/>
          <w:sz w:val="28"/>
          <w:szCs w:val="28"/>
        </w:rPr>
        <w:t>DEADLINE FOR QUOTE: SEPT. 17, 2025, BY 11AM EDST</w:t>
      </w:r>
    </w:p>
    <w:p w14:paraId="58276AC4" w14:textId="539F1411" w:rsidR="00194FBF" w:rsidRDefault="00194FBF" w:rsidP="00194FBF">
      <w:pPr>
        <w:rPr>
          <w:sz w:val="28"/>
          <w:szCs w:val="28"/>
        </w:rPr>
      </w:pPr>
      <w:r>
        <w:rPr>
          <w:sz w:val="28"/>
          <w:szCs w:val="28"/>
        </w:rPr>
        <w:t>This sourcing event will result in an Addendum between the vendor and Indiana State Police.</w:t>
      </w:r>
    </w:p>
    <w:p w14:paraId="4D709D51" w14:textId="78DC628D" w:rsidR="00194FBF" w:rsidRDefault="00194FBF" w:rsidP="00194FBF">
      <w:pPr>
        <w:rPr>
          <w:sz w:val="28"/>
          <w:szCs w:val="28"/>
        </w:rPr>
      </w:pPr>
      <w:r>
        <w:rPr>
          <w:sz w:val="28"/>
          <w:szCs w:val="28"/>
        </w:rPr>
        <w:t>If you have not entered into an Addendum with the State of Indiana</w:t>
      </w:r>
      <w:r w:rsidR="00886FEE">
        <w:rPr>
          <w:sz w:val="28"/>
          <w:szCs w:val="28"/>
        </w:rPr>
        <w:t xml:space="preserve"> before</w:t>
      </w:r>
      <w:r>
        <w:rPr>
          <w:sz w:val="28"/>
          <w:szCs w:val="28"/>
        </w:rPr>
        <w:t xml:space="preserve">, please go to </w:t>
      </w:r>
      <w:hyperlink r:id="rId4" w:history="1">
        <w:r w:rsidRPr="007F3C09">
          <w:rPr>
            <w:rStyle w:val="Hyperlink"/>
            <w:sz w:val="28"/>
            <w:szCs w:val="28"/>
          </w:rPr>
          <w:t>https://www.in.gov/idoa/procurement/supplier-resource-center/</w:t>
        </w:r>
      </w:hyperlink>
    </w:p>
    <w:p w14:paraId="257B2679" w14:textId="05653730" w:rsidR="00194FBF" w:rsidRDefault="00194FBF" w:rsidP="00194FBF">
      <w:pPr>
        <w:rPr>
          <w:sz w:val="28"/>
          <w:szCs w:val="28"/>
        </w:rPr>
      </w:pPr>
      <w:r>
        <w:rPr>
          <w:sz w:val="28"/>
          <w:szCs w:val="28"/>
        </w:rPr>
        <w:t xml:space="preserve">Click on button View Agency Requirements under Requirements to do Business with the State.  Please review Indiana Dept. of Administration (IDOA) and Indiana Sec. of State (SOS) </w:t>
      </w:r>
      <w:r w:rsidR="00886FEE">
        <w:rPr>
          <w:sz w:val="28"/>
          <w:szCs w:val="28"/>
        </w:rPr>
        <w:t>sections.  Registration with SOS is MANDATORY for entering into a contract with the State.</w:t>
      </w:r>
    </w:p>
    <w:p w14:paraId="5A0EEE6B" w14:textId="2CCA4F20" w:rsidR="009C081E" w:rsidRPr="009C081E" w:rsidRDefault="009C081E" w:rsidP="00194FBF">
      <w:pPr>
        <w:rPr>
          <w:color w:val="00B050"/>
          <w:sz w:val="28"/>
          <w:szCs w:val="28"/>
        </w:rPr>
      </w:pPr>
      <w:r w:rsidRPr="009C081E">
        <w:rPr>
          <w:color w:val="00B050"/>
          <w:sz w:val="28"/>
          <w:szCs w:val="28"/>
        </w:rPr>
        <w:t>The SOS registration only needs to be done by the vendor who is awarded this bid/contract.</w:t>
      </w:r>
    </w:p>
    <w:p w14:paraId="3233CA93" w14:textId="6E79301D" w:rsidR="00886FEE" w:rsidRPr="00E40411" w:rsidRDefault="00886FEE" w:rsidP="00194FBF">
      <w:pPr>
        <w:rPr>
          <w:color w:val="EE0000"/>
          <w:sz w:val="28"/>
          <w:szCs w:val="28"/>
        </w:rPr>
      </w:pPr>
      <w:r w:rsidRPr="00E40411">
        <w:rPr>
          <w:color w:val="EE0000"/>
          <w:sz w:val="28"/>
          <w:szCs w:val="28"/>
        </w:rPr>
        <w:t>Included in the Bid Documents</w:t>
      </w:r>
      <w:r w:rsidR="009C081E">
        <w:rPr>
          <w:color w:val="EE0000"/>
          <w:sz w:val="28"/>
          <w:szCs w:val="28"/>
        </w:rPr>
        <w:t xml:space="preserve"> </w:t>
      </w:r>
      <w:proofErr w:type="spellStart"/>
      <w:r w:rsidR="009C081E">
        <w:rPr>
          <w:color w:val="EE0000"/>
          <w:sz w:val="28"/>
          <w:szCs w:val="28"/>
        </w:rPr>
        <w:t>hyberlink</w:t>
      </w:r>
      <w:proofErr w:type="spellEnd"/>
      <w:r w:rsidRPr="00E40411">
        <w:rPr>
          <w:color w:val="EE0000"/>
          <w:sz w:val="28"/>
          <w:szCs w:val="28"/>
        </w:rPr>
        <w:t>:</w:t>
      </w:r>
    </w:p>
    <w:p w14:paraId="056BD1DD" w14:textId="687DD70F" w:rsidR="00886FEE" w:rsidRDefault="00886FEE" w:rsidP="00194FBF">
      <w:pPr>
        <w:rPr>
          <w:sz w:val="28"/>
          <w:szCs w:val="28"/>
        </w:rPr>
      </w:pPr>
      <w:r>
        <w:rPr>
          <w:sz w:val="28"/>
          <w:szCs w:val="28"/>
        </w:rPr>
        <w:t>Scope of Work, Addendum Template, SaaS Template, Cloud Questionnaire and a Q &amp; A document for the Questionnaire to help complete it.</w:t>
      </w:r>
    </w:p>
    <w:p w14:paraId="09F51F7F" w14:textId="25816CF5" w:rsidR="00886FEE" w:rsidRPr="009C081E" w:rsidRDefault="00886FEE" w:rsidP="00194FBF">
      <w:pPr>
        <w:rPr>
          <w:color w:val="00B050"/>
          <w:sz w:val="28"/>
          <w:szCs w:val="28"/>
        </w:rPr>
      </w:pPr>
      <w:r w:rsidRPr="009C081E">
        <w:rPr>
          <w:color w:val="00B050"/>
          <w:sz w:val="28"/>
          <w:szCs w:val="28"/>
        </w:rPr>
        <w:t>The templates are just for review.  DO NOT REDLINE OR SIGN THE DOCUMENTS.</w:t>
      </w:r>
    </w:p>
    <w:p w14:paraId="68224C15" w14:textId="64418E00" w:rsidR="00886FEE" w:rsidRDefault="00886FEE" w:rsidP="00194FBF">
      <w:pPr>
        <w:rPr>
          <w:sz w:val="28"/>
          <w:szCs w:val="28"/>
        </w:rPr>
      </w:pPr>
      <w:r>
        <w:rPr>
          <w:sz w:val="28"/>
          <w:szCs w:val="28"/>
        </w:rPr>
        <w:t>Cloud Questionnaire will only need to be completed by the vendor who is awarded the bid/contract.  THIS QUESTIONNAIRE IS MANDATORY if your service is cloud based.</w:t>
      </w:r>
    </w:p>
    <w:p w14:paraId="3DAF92CB" w14:textId="1B6F55D8" w:rsidR="00E40411" w:rsidRDefault="00E40411" w:rsidP="00194FBF">
      <w:pPr>
        <w:rPr>
          <w:sz w:val="28"/>
          <w:szCs w:val="28"/>
        </w:rPr>
      </w:pPr>
      <w:r>
        <w:rPr>
          <w:sz w:val="28"/>
          <w:szCs w:val="28"/>
        </w:rPr>
        <w:t>Sourcing Event paperwork.  This is where you state your bid.  All pages may not be applicable, but ALL PAGES must be returned. Do not worry about the Terms and Conditions page.  Terms and Conditions are negotiated during the contract process.</w:t>
      </w:r>
    </w:p>
    <w:p w14:paraId="55AAD845" w14:textId="5A575AA3" w:rsidR="00E40411" w:rsidRDefault="00E40411" w:rsidP="00194FBF">
      <w:pPr>
        <w:rPr>
          <w:color w:val="EE0000"/>
          <w:sz w:val="28"/>
          <w:szCs w:val="28"/>
        </w:rPr>
      </w:pPr>
      <w:r w:rsidRPr="00E40411">
        <w:rPr>
          <w:color w:val="EE0000"/>
          <w:sz w:val="28"/>
          <w:szCs w:val="28"/>
        </w:rPr>
        <w:t xml:space="preserve">Please submit your quote either by emailing it to </w:t>
      </w:r>
      <w:r w:rsidR="009C081E">
        <w:rPr>
          <w:color w:val="EE0000"/>
          <w:sz w:val="28"/>
          <w:szCs w:val="28"/>
        </w:rPr>
        <w:t>Lynne Dutton</w:t>
      </w:r>
      <w:r w:rsidRPr="00E40411">
        <w:rPr>
          <w:color w:val="EE0000"/>
          <w:sz w:val="28"/>
          <w:szCs w:val="28"/>
        </w:rPr>
        <w:t xml:space="preserve"> at </w:t>
      </w:r>
      <w:hyperlink r:id="rId5" w:history="1">
        <w:r w:rsidRPr="00E40411">
          <w:rPr>
            <w:rStyle w:val="Hyperlink"/>
            <w:color w:val="EE0000"/>
            <w:sz w:val="28"/>
            <w:szCs w:val="28"/>
          </w:rPr>
          <w:t>ldutton@isp.in.gov</w:t>
        </w:r>
      </w:hyperlink>
      <w:r w:rsidRPr="00E40411">
        <w:rPr>
          <w:color w:val="EE0000"/>
          <w:sz w:val="28"/>
          <w:szCs w:val="28"/>
        </w:rPr>
        <w:t xml:space="preserve"> or faxing it to my attention at 317-233-6668.</w:t>
      </w:r>
    </w:p>
    <w:p w14:paraId="48595121" w14:textId="423E0D00" w:rsidR="00E40411" w:rsidRPr="00E40411" w:rsidRDefault="00E40411" w:rsidP="00194FBF">
      <w:pPr>
        <w:rPr>
          <w:color w:val="EE0000"/>
          <w:sz w:val="28"/>
          <w:szCs w:val="28"/>
        </w:rPr>
      </w:pPr>
      <w:r>
        <w:rPr>
          <w:color w:val="EE0000"/>
          <w:sz w:val="28"/>
          <w:szCs w:val="28"/>
        </w:rPr>
        <w:t>Please email any questions regarding this sourcing event</w:t>
      </w:r>
      <w:r w:rsidR="009C081E">
        <w:rPr>
          <w:color w:val="EE0000"/>
          <w:sz w:val="28"/>
          <w:szCs w:val="28"/>
        </w:rPr>
        <w:t xml:space="preserve"> you may have to ldutton@isp.in.gov</w:t>
      </w:r>
    </w:p>
    <w:sectPr w:rsidR="00E40411" w:rsidRPr="00E404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FBF"/>
    <w:rsid w:val="00194FBF"/>
    <w:rsid w:val="0041085B"/>
    <w:rsid w:val="004B2034"/>
    <w:rsid w:val="00886FEE"/>
    <w:rsid w:val="009C081E"/>
    <w:rsid w:val="00B42E6A"/>
    <w:rsid w:val="00C44895"/>
    <w:rsid w:val="00D967AE"/>
    <w:rsid w:val="00E40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40097"/>
  <w15:chartTrackingRefBased/>
  <w15:docId w15:val="{F318E6E5-8D41-4C81-8CF0-A969B8C5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4F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4F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4F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4F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4F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4F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F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F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F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F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4F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4F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4F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4F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4F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F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F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FBF"/>
    <w:rPr>
      <w:rFonts w:eastAsiaTheme="majorEastAsia" w:cstheme="majorBidi"/>
      <w:color w:val="272727" w:themeColor="text1" w:themeTint="D8"/>
    </w:rPr>
  </w:style>
  <w:style w:type="paragraph" w:styleId="Title">
    <w:name w:val="Title"/>
    <w:basedOn w:val="Normal"/>
    <w:next w:val="Normal"/>
    <w:link w:val="TitleChar"/>
    <w:uiPriority w:val="10"/>
    <w:qFormat/>
    <w:rsid w:val="00194F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F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F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F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FBF"/>
    <w:pPr>
      <w:spacing w:before="160"/>
      <w:jc w:val="center"/>
    </w:pPr>
    <w:rPr>
      <w:i/>
      <w:iCs/>
      <w:color w:val="404040" w:themeColor="text1" w:themeTint="BF"/>
    </w:rPr>
  </w:style>
  <w:style w:type="character" w:customStyle="1" w:styleId="QuoteChar">
    <w:name w:val="Quote Char"/>
    <w:basedOn w:val="DefaultParagraphFont"/>
    <w:link w:val="Quote"/>
    <w:uiPriority w:val="29"/>
    <w:rsid w:val="00194FBF"/>
    <w:rPr>
      <w:i/>
      <w:iCs/>
      <w:color w:val="404040" w:themeColor="text1" w:themeTint="BF"/>
    </w:rPr>
  </w:style>
  <w:style w:type="paragraph" w:styleId="ListParagraph">
    <w:name w:val="List Paragraph"/>
    <w:basedOn w:val="Normal"/>
    <w:uiPriority w:val="34"/>
    <w:qFormat/>
    <w:rsid w:val="00194FBF"/>
    <w:pPr>
      <w:ind w:left="720"/>
      <w:contextualSpacing/>
    </w:pPr>
  </w:style>
  <w:style w:type="character" w:styleId="IntenseEmphasis">
    <w:name w:val="Intense Emphasis"/>
    <w:basedOn w:val="DefaultParagraphFont"/>
    <w:uiPriority w:val="21"/>
    <w:qFormat/>
    <w:rsid w:val="00194FBF"/>
    <w:rPr>
      <w:i/>
      <w:iCs/>
      <w:color w:val="0F4761" w:themeColor="accent1" w:themeShade="BF"/>
    </w:rPr>
  </w:style>
  <w:style w:type="paragraph" w:styleId="IntenseQuote">
    <w:name w:val="Intense Quote"/>
    <w:basedOn w:val="Normal"/>
    <w:next w:val="Normal"/>
    <w:link w:val="IntenseQuoteChar"/>
    <w:uiPriority w:val="30"/>
    <w:qFormat/>
    <w:rsid w:val="00194F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FBF"/>
    <w:rPr>
      <w:i/>
      <w:iCs/>
      <w:color w:val="0F4761" w:themeColor="accent1" w:themeShade="BF"/>
    </w:rPr>
  </w:style>
  <w:style w:type="character" w:styleId="IntenseReference">
    <w:name w:val="Intense Reference"/>
    <w:basedOn w:val="DefaultParagraphFont"/>
    <w:uiPriority w:val="32"/>
    <w:qFormat/>
    <w:rsid w:val="00194FBF"/>
    <w:rPr>
      <w:b/>
      <w:bCs/>
      <w:smallCaps/>
      <w:color w:val="0F4761" w:themeColor="accent1" w:themeShade="BF"/>
      <w:spacing w:val="5"/>
    </w:rPr>
  </w:style>
  <w:style w:type="character" w:styleId="Hyperlink">
    <w:name w:val="Hyperlink"/>
    <w:basedOn w:val="DefaultParagraphFont"/>
    <w:uiPriority w:val="99"/>
    <w:unhideWhenUsed/>
    <w:rsid w:val="00194FBF"/>
    <w:rPr>
      <w:color w:val="467886" w:themeColor="hyperlink"/>
      <w:u w:val="single"/>
    </w:rPr>
  </w:style>
  <w:style w:type="character" w:styleId="UnresolvedMention">
    <w:name w:val="Unresolved Mention"/>
    <w:basedOn w:val="DefaultParagraphFont"/>
    <w:uiPriority w:val="99"/>
    <w:semiHidden/>
    <w:unhideWhenUsed/>
    <w:rsid w:val="00194F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dutton@isp.in.gov" TargetMode="External"/><Relationship Id="rId4" Type="http://schemas.openxmlformats.org/officeDocument/2006/relationships/hyperlink" Target="https://www.in.gov/idoa/procurement/supplier-resource-ce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253</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Dutton, Lynne J.</dc:creator>
  <cp:keywords/>
  <dc:description/>
  <cp:lastModifiedBy>Dutton, Lynne J.</cp:lastModifiedBy>
  <cp:revision>2</cp:revision>
  <dcterms:created xsi:type="dcterms:W3CDTF">2025-08-12T13:39:00Z</dcterms:created>
  <dcterms:modified xsi:type="dcterms:W3CDTF">2025-08-12T13:39:00Z</dcterms:modified>
</cp:coreProperties>
</file>